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D73088" w:rsidRPr="00D73088" w:rsidTr="003606CE">
        <w:trPr>
          <w:cantSplit/>
          <w:trHeight w:val="10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lang w:eastAsia="ru-RU"/>
              </w:rPr>
              <w:drawing>
                <wp:inline distT="0" distB="0" distL="0" distR="0">
                  <wp:extent cx="675640" cy="8108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Российская Федерация</w:t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Республика Карелия</w:t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Администрация Кемского муниципального района</w:t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ПОСТАНОВЛЕНИЕ</w:t>
            </w:r>
          </w:p>
        </w:tc>
      </w:tr>
    </w:tbl>
    <w:p w:rsidR="00D73088" w:rsidRPr="00D73088" w:rsidRDefault="00D73088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BC4818" w:rsidRPr="00BC4818" w:rsidRDefault="00BC4818" w:rsidP="00BC4818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4818">
        <w:rPr>
          <w:rFonts w:ascii="Times New Roman" w:eastAsia="Times New Roman" w:hAnsi="Times New Roman"/>
          <w:sz w:val="24"/>
          <w:szCs w:val="24"/>
          <w:lang w:eastAsia="ru-RU"/>
        </w:rPr>
        <w:t xml:space="preserve">11 ноября 2022 года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BC481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№ 915</w:t>
      </w:r>
    </w:p>
    <w:p w:rsidR="00BC4818" w:rsidRPr="00BC4818" w:rsidRDefault="00BC4818" w:rsidP="00BC4818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4818">
        <w:rPr>
          <w:rFonts w:ascii="Times New Roman" w:eastAsia="Times New Roman" w:hAnsi="Times New Roman"/>
          <w:sz w:val="24"/>
          <w:szCs w:val="24"/>
          <w:lang w:eastAsia="ru-RU"/>
        </w:rPr>
        <w:t>г. Кемь</w:t>
      </w:r>
    </w:p>
    <w:p w:rsidR="00D73088" w:rsidRDefault="00D73088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316" w:rsidRPr="00D73088" w:rsidRDefault="00636316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62"/>
      </w:tblGrid>
      <w:tr w:rsidR="00D73088" w:rsidRPr="00D73088" w:rsidTr="003606CE">
        <w:tc>
          <w:tcPr>
            <w:tcW w:w="6062" w:type="dxa"/>
          </w:tcPr>
          <w:p w:rsidR="00D73088" w:rsidRPr="00D73088" w:rsidRDefault="008C3C95" w:rsidP="008C3C9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r w:rsidRPr="008C3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проведении аукциона на право заключения договора купли-продажи земельного участка, находящегося в собственности муниципального образования «Кемский муниципальный район»</w:t>
            </w:r>
            <w:bookmarkEnd w:id="0"/>
          </w:p>
        </w:tc>
      </w:tr>
    </w:tbl>
    <w:p w:rsidR="00D73088" w:rsidRPr="00D73088" w:rsidRDefault="00D73088" w:rsidP="008C3C95">
      <w:pPr>
        <w:tabs>
          <w:tab w:val="left" w:pos="567"/>
          <w:tab w:val="left" w:pos="421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3088" w:rsidRPr="00D73088" w:rsidRDefault="00D73088" w:rsidP="008C3C95">
      <w:pPr>
        <w:tabs>
          <w:tab w:val="left" w:pos="567"/>
          <w:tab w:val="left" w:pos="421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3088" w:rsidRDefault="00D73088" w:rsidP="00E41588">
      <w:pPr>
        <w:tabs>
          <w:tab w:val="left" w:pos="567"/>
          <w:tab w:val="left" w:pos="42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Земельным кодексом Российской Федерации, Федеральным законом от 25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октября 2001 года № 137-ФЗ «О введении в действие Земельного кодекса Российской Федерации», Федеральным законом от 26 июля 2006 года № 135-ФЗ «О защите конкуренции»</w:t>
      </w:r>
      <w:r w:rsidRPr="00D73088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,  на основании </w:t>
      </w:r>
      <w:r w:rsidR="00327D2F" w:rsidRPr="00327D2F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</w:t>
      </w:r>
      <w:r w:rsidR="00327D2F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327D2F" w:rsidRPr="00327D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Совета Кемского муниципального района от 10.02.2022 года № 596 «Об утверждении Программы приватизации муниципального имущества Кемского муниципального района на 2022 год», Решени</w:t>
      </w:r>
      <w:r w:rsidR="00327D2F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327D2F" w:rsidRPr="00327D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Совета Кемского муниципального района от 10.02.2022 года № 597 «Об утверждении условий приватизации муниципального имущества Кемского муниципального района» (в ред. Решения Совета Кемского муниципального района от 25.10.2022 г. №659)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</w:p>
    <w:p w:rsidR="00327D2F" w:rsidRPr="00D73088" w:rsidRDefault="00327D2F" w:rsidP="008C3C95">
      <w:pPr>
        <w:tabs>
          <w:tab w:val="left" w:pos="567"/>
          <w:tab w:val="left" w:pos="4215"/>
        </w:tabs>
        <w:spacing w:after="0" w:line="240" w:lineRule="auto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</w:p>
    <w:p w:rsidR="00D73088" w:rsidRPr="00E41588" w:rsidRDefault="00D73088" w:rsidP="00E4158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администрация Кемского муниципального района </w:t>
      </w:r>
      <w:r w:rsidR="00327D2F">
        <w:rPr>
          <w:rFonts w:ascii="Times New Roman" w:eastAsia="Times New Roman" w:hAnsi="Times New Roman"/>
          <w:bCs/>
          <w:sz w:val="24"/>
          <w:szCs w:val="24"/>
          <w:lang w:eastAsia="ru-RU"/>
        </w:rPr>
        <w:t>Республики Карелия</w:t>
      </w:r>
      <w:r w:rsidR="00E415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ПОСТАНОВЛЯЕТ</w:t>
      </w:r>
      <w:r w:rsidRPr="00D73088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73088" w:rsidRPr="00D73088" w:rsidRDefault="00D73088" w:rsidP="008C3C9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EA8" w:rsidRDefault="00D73088" w:rsidP="00E41588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 xml:space="preserve">Создать и утвердить состав комиссии по проведению аукциона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на право заключения договор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купли-продажи земельн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, находящ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ся в собственности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муниципального образования «</w:t>
      </w:r>
      <w:r w:rsidR="008C3C95"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Кемский муниципальный район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D730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(далее – Комиссия)</w:t>
      </w:r>
      <w:r w:rsidR="00FB1489">
        <w:rPr>
          <w:rFonts w:ascii="Times New Roman" w:eastAsia="Times New Roman" w:hAnsi="Times New Roman"/>
          <w:sz w:val="24"/>
          <w:szCs w:val="24"/>
        </w:rPr>
        <w:t>:</w:t>
      </w:r>
    </w:p>
    <w:p w:rsidR="00327D2F" w:rsidRDefault="00D73088" w:rsidP="00E415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>Балаев Борис Викторович – исполнительный директор ООО «ПСО «Госзаказ» (по согласованию)</w:t>
      </w:r>
      <w:r w:rsidR="00BE0EA8">
        <w:rPr>
          <w:rFonts w:ascii="Times New Roman" w:eastAsia="Times New Roman" w:hAnsi="Times New Roman"/>
          <w:sz w:val="24"/>
          <w:szCs w:val="24"/>
        </w:rPr>
        <w:t>;</w:t>
      </w:r>
      <w:r w:rsidR="004D050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27D2F" w:rsidRDefault="00D73088" w:rsidP="00E415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>Василевская Тамара Александровна – ведущий специалист ООО «ПСО «Госзаказ» (по согласованию)</w:t>
      </w:r>
      <w:r w:rsidR="00BE0EA8">
        <w:rPr>
          <w:rFonts w:ascii="Times New Roman" w:eastAsia="Times New Roman" w:hAnsi="Times New Roman"/>
          <w:sz w:val="24"/>
          <w:szCs w:val="24"/>
        </w:rPr>
        <w:t>;</w:t>
      </w:r>
      <w:r w:rsidR="004D050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27D2F" w:rsidRDefault="00D73088" w:rsidP="00E415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</w:rPr>
        <w:t>Горшкова Светлана Георгиевна – ведущий специалист ООО «ПСО «Госзаказ» (по согласованию)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327D2F" w:rsidRDefault="00D73088" w:rsidP="00E415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>Балаева Екатерина Владимировна – ведущий специалист ООО «ПСО «Госзаказ» (по согласованию)</w:t>
      </w:r>
      <w:r w:rsidR="00BE0EA8">
        <w:rPr>
          <w:rFonts w:ascii="Times New Roman" w:eastAsia="Times New Roman" w:hAnsi="Times New Roman"/>
          <w:sz w:val="24"/>
          <w:szCs w:val="24"/>
        </w:rPr>
        <w:t>;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73088" w:rsidRPr="00D73088" w:rsidRDefault="008A6E07" w:rsidP="00E415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36316">
        <w:rPr>
          <w:rFonts w:ascii="Times New Roman" w:eastAsia="Times New Roman CYR" w:hAnsi="Times New Roman"/>
          <w:sz w:val="24"/>
          <w:szCs w:val="24"/>
          <w:lang w:eastAsia="ru-RU"/>
        </w:rPr>
        <w:t>Антонова Наталья Александровна</w:t>
      </w:r>
      <w:r w:rsidR="00D73088" w:rsidRPr="00636316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636316">
        <w:rPr>
          <w:rFonts w:ascii="Times New Roman" w:eastAsia="Times New Roman" w:hAnsi="Times New Roman"/>
          <w:sz w:val="24"/>
          <w:szCs w:val="24"/>
        </w:rPr>
        <w:t xml:space="preserve">начальник отдела экономики и управления муниципальной </w:t>
      </w:r>
      <w:r w:rsidRPr="00636316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</w:rPr>
        <w:t xml:space="preserve">собственностью </w:t>
      </w:r>
      <w:r w:rsidR="00D73088" w:rsidRPr="00636316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</w:rPr>
        <w:t xml:space="preserve">администрации Кемского </w:t>
      </w:r>
      <w:r w:rsidR="00636316" w:rsidRPr="00636316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</w:rPr>
        <w:t>муниципального района</w:t>
      </w:r>
      <w:r w:rsidR="00636316" w:rsidRPr="00636316">
        <w:rPr>
          <w:rFonts w:ascii="Times New Roman" w:eastAsia="Times New Roman" w:hAnsi="Times New Roman"/>
          <w:sz w:val="24"/>
          <w:szCs w:val="24"/>
        </w:rPr>
        <w:t>.</w:t>
      </w:r>
    </w:p>
    <w:p w:rsidR="00D73088" w:rsidRPr="00D73088" w:rsidRDefault="00D73088" w:rsidP="00E4158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 xml:space="preserve">Комиссии в своей деятельности руководствоваться положениями действующего законодательства Российской Федерации, а также положениями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извещения о проведении аукциона на право заключения договор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купли-продажи земельн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Pr="00D73088" w:rsidRDefault="00D73088" w:rsidP="00E41588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провести открытый по составу участников и открытый по форме подачи предложений по цене аукцион </w:t>
      </w:r>
      <w:r w:rsidRPr="00D73088">
        <w:rPr>
          <w:rFonts w:ascii="Times New Roman" w:eastAsia="Times New Roman" w:hAnsi="Times New Roman"/>
          <w:sz w:val="24"/>
          <w:szCs w:val="24"/>
        </w:rPr>
        <w:t>на право заключения договор</w:t>
      </w:r>
      <w:r w:rsidR="008C3C95">
        <w:rPr>
          <w:rFonts w:ascii="Times New Roman" w:eastAsia="Times New Roman" w:hAnsi="Times New Roman"/>
          <w:sz w:val="24"/>
          <w:szCs w:val="24"/>
        </w:rPr>
        <w:t>а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купли-продажи 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земельн</w:t>
      </w:r>
      <w:r w:rsid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участк</w:t>
      </w:r>
      <w:r w:rsid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D73088" w:rsidRPr="00D73088" w:rsidRDefault="008C3C95" w:rsidP="00E41588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ЛОТ №1: продажа земельного участка с кадастровым номером </w:t>
      </w:r>
      <w:r w:rsidRPr="00327D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10:02:0080630:13</w:t>
      </w: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расположенного по адресу: почтовый адрес ориентира: Республика Карелия, Кемский район, г. Кемь, ул. Первомайская. Общая площадь 2750 +/- 10.51 кв.м. Вид разрешенного использования </w:t>
      </w: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– 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домами». Категория земель – земли населенных пунктов</w:t>
      </w:r>
      <w:r w:rsidR="00D73088"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8C3C95" w:rsidRPr="008C3C95" w:rsidRDefault="008C3C95" w:rsidP="00E41588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Начальная цена предмета аукциона – 811 000,00 (Восемьсот одиннадцать тысяч) руб., НДС не облагается, сумма задатка в размере 20% от начальной цены – 162 200,00 руб., «шаг аукциона» в размере 3% от начальной цены — 24 330,00 руб. </w:t>
      </w:r>
    </w:p>
    <w:p w:rsidR="00D73088" w:rsidRPr="00D73088" w:rsidRDefault="00D73088" w:rsidP="00E41588">
      <w:pPr>
        <w:numPr>
          <w:ilvl w:val="0"/>
          <w:numId w:val="22"/>
        </w:numPr>
        <w:tabs>
          <w:tab w:val="left" w:pos="567"/>
        </w:tabs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1" w:name="_Hlk6233114"/>
      <w:bookmarkStart w:id="2" w:name="_Hlk6233614"/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прилагаемое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извещение о проведении аукциона на право заключения договор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купли-продажи</w:t>
      </w:r>
      <w:r w:rsidR="006363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>в пункте 2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постановления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земельн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Pr="00D73088" w:rsidRDefault="00D73088" w:rsidP="00E41588">
      <w:pPr>
        <w:numPr>
          <w:ilvl w:val="0"/>
          <w:numId w:val="22"/>
        </w:numPr>
        <w:tabs>
          <w:tab w:val="left" w:pos="567"/>
        </w:tabs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Извещение о проведении аукциона опубликовать на официальном сайте Российской Федерации в информационно-телекоммуникационной сети «Интернет» для размещения информации о проведении торгов - </w:t>
      </w:r>
      <w:hyperlink r:id="rId8" w:history="1">
        <w:r w:rsidRPr="00D73088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www.torgi.gov.ru</w:t>
        </w:r>
      </w:hyperlink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Pr="00D73088" w:rsidRDefault="00D73088" w:rsidP="00E41588">
      <w:pPr>
        <w:numPr>
          <w:ilvl w:val="0"/>
          <w:numId w:val="22"/>
        </w:numPr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постановление на официальном сайте</w:t>
      </w:r>
      <w:r w:rsidR="00FB1489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 CYR" w:hAnsi="Times New Roman"/>
          <w:sz w:val="24"/>
          <w:szCs w:val="24"/>
          <w:lang w:eastAsia="ru-RU"/>
        </w:rPr>
        <w:t>Кемского муниципального района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36316" w:rsidRDefault="00636316" w:rsidP="008C3C9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36316" w:rsidRPr="00D73088" w:rsidRDefault="00636316" w:rsidP="008C3C9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415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</w:rPr>
        <w:t xml:space="preserve">Глава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</w:p>
    <w:p w:rsidR="00E415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Кемского</w:t>
      </w:r>
      <w:r w:rsidR="00E41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района </w:t>
      </w:r>
    </w:p>
    <w:p w:rsidR="00D73088" w:rsidRPr="00D730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Республики Карелия</w:t>
      </w:r>
      <w:r w:rsidRPr="00D73088">
        <w:rPr>
          <w:rFonts w:ascii="Times New Roman" w:eastAsia="Times New Roman" w:hAnsi="Times New Roman"/>
          <w:sz w:val="24"/>
          <w:szCs w:val="24"/>
        </w:rPr>
        <w:tab/>
      </w:r>
      <w:bookmarkEnd w:id="1"/>
      <w:bookmarkEnd w:id="2"/>
      <w:r w:rsidRPr="00D7308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</w:t>
      </w:r>
      <w:r w:rsidR="00E41588">
        <w:rPr>
          <w:rFonts w:ascii="Times New Roman" w:eastAsia="Times New Roman" w:hAnsi="Times New Roman"/>
          <w:sz w:val="24"/>
          <w:szCs w:val="24"/>
        </w:rPr>
        <w:t xml:space="preserve">                                          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   </w:t>
      </w:r>
      <w:proofErr w:type="spellStart"/>
      <w:r w:rsidRPr="00D73088">
        <w:rPr>
          <w:rFonts w:ascii="Times New Roman" w:eastAsia="Times New Roman" w:hAnsi="Times New Roman"/>
          <w:sz w:val="24"/>
          <w:szCs w:val="24"/>
        </w:rPr>
        <w:t>С.В.Долинина</w:t>
      </w:r>
      <w:proofErr w:type="spellEnd"/>
    </w:p>
    <w:p w:rsidR="00D73088" w:rsidRPr="00D730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2C5D" w:rsidRPr="00D73088" w:rsidRDefault="002B2C5D" w:rsidP="008C3C95"/>
    <w:sectPr w:rsidR="002B2C5D" w:rsidRPr="00D73088" w:rsidSect="00765461">
      <w:footerReference w:type="even" r:id="rId9"/>
      <w:footerReference w:type="default" r:id="rId10"/>
      <w:pgSz w:w="11907" w:h="16840"/>
      <w:pgMar w:top="851" w:right="709" w:bottom="851" w:left="1276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926" w:rsidRDefault="00DE7926">
      <w:pPr>
        <w:spacing w:after="0" w:line="240" w:lineRule="auto"/>
      </w:pPr>
      <w:r>
        <w:separator/>
      </w:r>
    </w:p>
  </w:endnote>
  <w:endnote w:type="continuationSeparator" w:id="0">
    <w:p w:rsidR="00DE7926" w:rsidRDefault="00DE7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71" w:rsidRDefault="00526A51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926" w:rsidRDefault="00DE7926">
      <w:pPr>
        <w:spacing w:after="0" w:line="240" w:lineRule="auto"/>
      </w:pPr>
      <w:r>
        <w:separator/>
      </w:r>
    </w:p>
  </w:footnote>
  <w:footnote w:type="continuationSeparator" w:id="0">
    <w:p w:rsidR="00DE7926" w:rsidRDefault="00DE7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F12221B"/>
    <w:multiLevelType w:val="hybridMultilevel"/>
    <w:tmpl w:val="BD0CF21E"/>
    <w:lvl w:ilvl="0" w:tplc="0419000F">
      <w:start w:val="1"/>
      <w:numFmt w:val="decimal"/>
      <w:lvlText w:val="%1."/>
      <w:lvlJc w:val="left"/>
      <w:pPr>
        <w:ind w:left="1636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563C9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76EB0"/>
    <w:rsid w:val="00182541"/>
    <w:rsid w:val="00190F17"/>
    <w:rsid w:val="00197BF0"/>
    <w:rsid w:val="001A6E40"/>
    <w:rsid w:val="001C6A1E"/>
    <w:rsid w:val="001D011D"/>
    <w:rsid w:val="001D56B8"/>
    <w:rsid w:val="001F3D0F"/>
    <w:rsid w:val="001F482F"/>
    <w:rsid w:val="001F4839"/>
    <w:rsid w:val="00203BF8"/>
    <w:rsid w:val="00217293"/>
    <w:rsid w:val="0022419F"/>
    <w:rsid w:val="00226FB2"/>
    <w:rsid w:val="002279CD"/>
    <w:rsid w:val="00241635"/>
    <w:rsid w:val="002807A1"/>
    <w:rsid w:val="0029165C"/>
    <w:rsid w:val="0029517D"/>
    <w:rsid w:val="002B033C"/>
    <w:rsid w:val="002B2C5D"/>
    <w:rsid w:val="002C4800"/>
    <w:rsid w:val="002E6758"/>
    <w:rsid w:val="002E73C3"/>
    <w:rsid w:val="002F2960"/>
    <w:rsid w:val="003057BA"/>
    <w:rsid w:val="00310101"/>
    <w:rsid w:val="0031113A"/>
    <w:rsid w:val="0031159F"/>
    <w:rsid w:val="003212D9"/>
    <w:rsid w:val="00327D2F"/>
    <w:rsid w:val="00331E00"/>
    <w:rsid w:val="0034211A"/>
    <w:rsid w:val="00362246"/>
    <w:rsid w:val="003670A1"/>
    <w:rsid w:val="0036794E"/>
    <w:rsid w:val="00380815"/>
    <w:rsid w:val="003903B2"/>
    <w:rsid w:val="00390C90"/>
    <w:rsid w:val="00396F2A"/>
    <w:rsid w:val="003C0B5C"/>
    <w:rsid w:val="003D2EBB"/>
    <w:rsid w:val="003D749A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050D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26A51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36316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B3FD3"/>
    <w:rsid w:val="006B58FC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03DF"/>
    <w:rsid w:val="007252C2"/>
    <w:rsid w:val="0073161B"/>
    <w:rsid w:val="007448E6"/>
    <w:rsid w:val="00752822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205A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A6E07"/>
    <w:rsid w:val="008B1D96"/>
    <w:rsid w:val="008C3223"/>
    <w:rsid w:val="008C3C95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09CC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C4818"/>
    <w:rsid w:val="00BD1D1F"/>
    <w:rsid w:val="00BE0EA8"/>
    <w:rsid w:val="00BF0C90"/>
    <w:rsid w:val="00C03570"/>
    <w:rsid w:val="00C042A4"/>
    <w:rsid w:val="00C065FB"/>
    <w:rsid w:val="00C071CD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052F"/>
    <w:rsid w:val="00D24E61"/>
    <w:rsid w:val="00D3171F"/>
    <w:rsid w:val="00D54D9F"/>
    <w:rsid w:val="00D60BEC"/>
    <w:rsid w:val="00D62B86"/>
    <w:rsid w:val="00D73088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E7926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1588"/>
    <w:rsid w:val="00E444DF"/>
    <w:rsid w:val="00E4723A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9E4"/>
    <w:rsid w:val="00F70BDD"/>
    <w:rsid w:val="00F76FDC"/>
    <w:rsid w:val="00F816D9"/>
    <w:rsid w:val="00F84C36"/>
    <w:rsid w:val="00F856F4"/>
    <w:rsid w:val="00F90F6F"/>
    <w:rsid w:val="00F92B45"/>
    <w:rsid w:val="00F930DE"/>
    <w:rsid w:val="00F97509"/>
    <w:rsid w:val="00FA7E6B"/>
    <w:rsid w:val="00FB1489"/>
    <w:rsid w:val="00FC0453"/>
    <w:rsid w:val="00FC3E78"/>
    <w:rsid w:val="00FC47CB"/>
    <w:rsid w:val="00FD5575"/>
    <w:rsid w:val="00FD6372"/>
    <w:rsid w:val="00FE4D34"/>
    <w:rsid w:val="00FF02E7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FEB228-6FDC-4CEB-AE26-E7E24396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37</cp:revision>
  <cp:lastPrinted>2022-11-11T11:49:00Z</cp:lastPrinted>
  <dcterms:created xsi:type="dcterms:W3CDTF">2021-09-23T06:58:00Z</dcterms:created>
  <dcterms:modified xsi:type="dcterms:W3CDTF">2022-11-11T11:49:00Z</dcterms:modified>
</cp:coreProperties>
</file>